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翼城县智慧农业示范园区项目</w:t>
      </w: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评审专家纪律承诺书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本人作为</w:t>
      </w:r>
      <w:r>
        <w:rPr>
          <w:rFonts w:hint="eastAsia" w:cs="Times New Roman"/>
          <w:sz w:val="32"/>
          <w:szCs w:val="32"/>
          <w:lang w:val="en-US" w:eastAsia="zh-CN"/>
        </w:rPr>
        <w:t>翼城县智慧农业示范园区项目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评审专家，现郑重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承诺：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严格遵守有关法律、法规和规章制度，遵循科学、客观、独立、公正、实事求是的原则开展评审工作，不受任何单位或个人的干扰和影响，独立负责形成评审意见。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2.本人未参加过项目申报单位参与建设的相关领域项目的包装、策划、咨询等服务，不在评审过程中推介业务，不收受项目申报单位赠送的礼金、礼品、有价证券等。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3.严守评审过程中涉及的科技及商业秘密，未征项目申报单位同意，不得将有关文件、资料和数据对外提供和发表。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如违反上述承诺，本人自愿承担相应法律和经济责任。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承诺人签字：            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5A42643"/>
    <w:rsid w:val="75A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2025-07-15T01:29:00Z</dcterms:created>
  <dc:creator>XURUIRUI</dc:creator>
  <cp:lastModifiedBy>XURUIRUI</cp:lastModifiedBy>
  <dcterms:modified xsi:type="dcterms:W3CDTF">2025-07-15T01:30:13Z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EAD1792352A943B4A762C3448AAD31F3_11</vt:lpwstr>
  </property>
</Properties>
</file>