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8F1B3">
      <w:pPr>
        <w:jc w:val="center"/>
        <w:rPr>
          <w:rFonts w:hint="eastAsia" w:ascii="黑体" w:hAnsi="黑体" w:eastAsia="黑体" w:cstheme="majorEastAsia"/>
          <w:sz w:val="36"/>
          <w:szCs w:val="36"/>
        </w:rPr>
      </w:pPr>
      <w:r>
        <w:rPr>
          <w:rFonts w:hint="eastAsia" w:ascii="黑体" w:hAnsi="黑体" w:eastAsia="黑体" w:cs="黑体"/>
          <w:b w:val="0"/>
          <w:bCs w:val="0"/>
          <w:sz w:val="36"/>
          <w:szCs w:val="36"/>
          <w:lang w:eastAsia="zh-CN"/>
        </w:rPr>
        <w:t>翼城县应急管理综合行政执法大队</w:t>
      </w:r>
      <w:r>
        <w:rPr>
          <w:rFonts w:hint="eastAsia" w:ascii="黑体" w:hAnsi="黑体" w:eastAsia="黑体" w:cstheme="majorEastAsia"/>
          <w:sz w:val="36"/>
          <w:szCs w:val="36"/>
        </w:rPr>
        <w:t>基本信息公示</w:t>
      </w:r>
      <w:bookmarkStart w:id="0" w:name="_GoBack"/>
      <w:bookmarkEnd w:id="0"/>
    </w:p>
    <w:p w14:paraId="6E93585A">
      <w:pPr>
        <w:pStyle w:val="11"/>
      </w:pPr>
    </w:p>
    <w:tbl>
      <w:tblPr>
        <w:tblStyle w:val="13"/>
        <w:tblW w:w="49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385"/>
        <w:gridCol w:w="2550"/>
        <w:gridCol w:w="1420"/>
        <w:gridCol w:w="1417"/>
        <w:gridCol w:w="2550"/>
        <w:gridCol w:w="1533"/>
      </w:tblGrid>
      <w:tr w14:paraId="38AF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 w:type="pct"/>
            <w:vAlign w:val="center"/>
          </w:tcPr>
          <w:p w14:paraId="738D49A1">
            <w:pPr>
              <w:jc w:val="center"/>
              <w:rPr>
                <w:rFonts w:ascii="仿宋" w:hAnsi="仿宋" w:eastAsia="仿宋" w:cs="仿宋_GB2312"/>
                <w:b/>
                <w:bCs/>
                <w:sz w:val="24"/>
                <w:szCs w:val="24"/>
              </w:rPr>
            </w:pPr>
            <w:r>
              <w:rPr>
                <w:rFonts w:hint="eastAsia" w:ascii="仿宋" w:hAnsi="仿宋" w:eastAsia="仿宋" w:cs="仿宋_GB2312"/>
                <w:b/>
                <w:bCs/>
                <w:sz w:val="24"/>
                <w:szCs w:val="24"/>
              </w:rPr>
              <w:t>名称</w:t>
            </w:r>
          </w:p>
        </w:tc>
        <w:tc>
          <w:tcPr>
            <w:tcW w:w="928" w:type="pct"/>
            <w:vAlign w:val="center"/>
          </w:tcPr>
          <w:p w14:paraId="3FE98EA9">
            <w:pPr>
              <w:jc w:val="center"/>
              <w:rPr>
                <w:rFonts w:ascii="仿宋" w:hAnsi="仿宋" w:eastAsia="仿宋" w:cs="仿宋_GB2312"/>
                <w:b/>
                <w:bCs/>
                <w:sz w:val="24"/>
                <w:szCs w:val="24"/>
              </w:rPr>
            </w:pPr>
            <w:r>
              <w:rPr>
                <w:rFonts w:hint="eastAsia" w:ascii="仿宋" w:hAnsi="仿宋" w:eastAsia="仿宋" w:cs="仿宋_GB2312"/>
                <w:b/>
                <w:bCs/>
                <w:sz w:val="24"/>
                <w:szCs w:val="24"/>
              </w:rPr>
              <w:t>职能</w:t>
            </w:r>
          </w:p>
        </w:tc>
        <w:tc>
          <w:tcPr>
            <w:tcW w:w="993" w:type="pct"/>
            <w:vAlign w:val="center"/>
          </w:tcPr>
          <w:p w14:paraId="47767A32">
            <w:pPr>
              <w:jc w:val="center"/>
              <w:rPr>
                <w:rFonts w:ascii="仿宋" w:hAnsi="仿宋" w:eastAsia="仿宋" w:cs="仿宋_GB2312"/>
                <w:b/>
                <w:bCs/>
                <w:sz w:val="24"/>
                <w:szCs w:val="24"/>
              </w:rPr>
            </w:pPr>
            <w:r>
              <w:rPr>
                <w:rFonts w:hint="eastAsia" w:ascii="仿宋" w:hAnsi="仿宋" w:eastAsia="仿宋" w:cs="仿宋_GB2312"/>
                <w:b/>
                <w:bCs/>
                <w:sz w:val="24"/>
                <w:szCs w:val="24"/>
              </w:rPr>
              <w:t>内设机构</w:t>
            </w:r>
          </w:p>
        </w:tc>
        <w:tc>
          <w:tcPr>
            <w:tcW w:w="553" w:type="pct"/>
            <w:vAlign w:val="center"/>
          </w:tcPr>
          <w:p w14:paraId="56E61D02">
            <w:pPr>
              <w:jc w:val="center"/>
              <w:rPr>
                <w:rFonts w:ascii="仿宋" w:hAnsi="仿宋" w:eastAsia="仿宋" w:cs="仿宋_GB2312"/>
                <w:b/>
                <w:bCs/>
                <w:sz w:val="24"/>
                <w:szCs w:val="24"/>
              </w:rPr>
            </w:pPr>
            <w:r>
              <w:rPr>
                <w:rFonts w:hint="eastAsia" w:ascii="仿宋" w:hAnsi="仿宋" w:eastAsia="仿宋" w:cs="仿宋_GB2312"/>
                <w:b/>
                <w:bCs/>
                <w:sz w:val="24"/>
                <w:szCs w:val="24"/>
              </w:rPr>
              <w:t>执法类型</w:t>
            </w:r>
          </w:p>
        </w:tc>
        <w:tc>
          <w:tcPr>
            <w:tcW w:w="551" w:type="pct"/>
            <w:vAlign w:val="center"/>
          </w:tcPr>
          <w:p w14:paraId="12E31813">
            <w:pPr>
              <w:jc w:val="center"/>
              <w:rPr>
                <w:rFonts w:ascii="仿宋" w:hAnsi="仿宋" w:eastAsia="仿宋" w:cs="仿宋_GB2312"/>
                <w:b/>
                <w:bCs/>
                <w:sz w:val="24"/>
                <w:szCs w:val="24"/>
              </w:rPr>
            </w:pPr>
            <w:r>
              <w:rPr>
                <w:rFonts w:hint="eastAsia" w:ascii="仿宋" w:hAnsi="仿宋" w:eastAsia="仿宋" w:cs="仿宋_GB2312"/>
                <w:b/>
                <w:bCs/>
                <w:sz w:val="24"/>
                <w:szCs w:val="24"/>
              </w:rPr>
              <w:t>执法区域</w:t>
            </w:r>
          </w:p>
        </w:tc>
        <w:tc>
          <w:tcPr>
            <w:tcW w:w="993" w:type="pct"/>
            <w:vAlign w:val="center"/>
          </w:tcPr>
          <w:p w14:paraId="5585A692">
            <w:pPr>
              <w:jc w:val="center"/>
              <w:rPr>
                <w:rFonts w:ascii="仿宋" w:hAnsi="仿宋" w:eastAsia="仿宋" w:cs="仿宋_GB2312"/>
                <w:b/>
                <w:bCs/>
                <w:sz w:val="24"/>
                <w:szCs w:val="24"/>
              </w:rPr>
            </w:pPr>
            <w:r>
              <w:rPr>
                <w:rFonts w:hint="eastAsia" w:ascii="仿宋" w:hAnsi="仿宋" w:eastAsia="仿宋" w:cs="仿宋_GB2312"/>
                <w:b/>
                <w:bCs/>
                <w:sz w:val="24"/>
                <w:szCs w:val="24"/>
              </w:rPr>
              <w:t>法定代表人（负责人）</w:t>
            </w:r>
          </w:p>
        </w:tc>
        <w:tc>
          <w:tcPr>
            <w:tcW w:w="597" w:type="pct"/>
            <w:vAlign w:val="center"/>
          </w:tcPr>
          <w:p w14:paraId="422536AB">
            <w:pPr>
              <w:jc w:val="center"/>
              <w:rPr>
                <w:rFonts w:ascii="仿宋" w:hAnsi="仿宋" w:eastAsia="仿宋" w:cs="仿宋_GB2312"/>
                <w:b/>
                <w:bCs/>
                <w:sz w:val="24"/>
                <w:szCs w:val="24"/>
              </w:rPr>
            </w:pPr>
            <w:r>
              <w:rPr>
                <w:rFonts w:hint="eastAsia" w:ascii="仿宋" w:hAnsi="仿宋" w:eastAsia="仿宋" w:cs="仿宋_GB2312"/>
                <w:b/>
                <w:bCs/>
                <w:sz w:val="24"/>
                <w:szCs w:val="24"/>
              </w:rPr>
              <w:t>办公地址</w:t>
            </w:r>
          </w:p>
        </w:tc>
      </w:tr>
      <w:tr w14:paraId="7E89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4" w:hRule="atLeast"/>
        </w:trPr>
        <w:tc>
          <w:tcPr>
            <w:tcW w:w="383" w:type="pct"/>
            <w:vAlign w:val="center"/>
          </w:tcPr>
          <w:p w14:paraId="1A80DAC9">
            <w:pPr>
              <w:jc w:val="center"/>
              <w:rPr>
                <w:rFonts w:ascii="仿宋" w:hAnsi="仿宋" w:eastAsia="仿宋" w:cs="仿宋_GB2312"/>
                <w:sz w:val="24"/>
                <w:szCs w:val="24"/>
              </w:rPr>
            </w:pPr>
            <w:r>
              <w:rPr>
                <w:rFonts w:hint="eastAsia" w:ascii="仿宋" w:hAnsi="仿宋" w:eastAsia="仿宋" w:cs="仿宋"/>
                <w:b w:val="0"/>
                <w:bCs w:val="0"/>
                <w:sz w:val="28"/>
                <w:szCs w:val="28"/>
                <w:lang w:eastAsia="zh-CN"/>
              </w:rPr>
              <w:t>翼城县应急管理综合行政执法大队</w:t>
            </w:r>
          </w:p>
        </w:tc>
        <w:tc>
          <w:tcPr>
            <w:tcW w:w="928" w:type="pct"/>
            <w:vAlign w:val="center"/>
          </w:tcPr>
          <w:p w14:paraId="262AF342">
            <w:pPr>
              <w:ind w:firstLine="360" w:firstLineChars="200"/>
              <w:jc w:val="left"/>
              <w:rPr>
                <w:rFonts w:ascii="仿宋" w:hAnsi="仿宋" w:eastAsia="仿宋" w:cs="仿宋_GB2312"/>
                <w:sz w:val="24"/>
                <w:szCs w:val="24"/>
              </w:rPr>
            </w:pPr>
            <w:r>
              <w:rPr>
                <w:rFonts w:hint="eastAsia" w:ascii="仿宋" w:hAnsi="仿宋" w:eastAsia="仿宋" w:cs="仿宋"/>
                <w:b w:val="0"/>
                <w:bCs w:val="0"/>
                <w:sz w:val="18"/>
                <w:szCs w:val="18"/>
                <w:lang w:eastAsia="zh-CN"/>
              </w:rPr>
              <w:t>翼城县应急管理综合行政执法大队</w:t>
            </w:r>
            <w:r>
              <w:rPr>
                <w:rFonts w:hint="eastAsia" w:ascii="仿宋" w:hAnsi="仿宋" w:eastAsia="仿宋" w:cs="仿宋"/>
                <w:sz w:val="18"/>
                <w:szCs w:val="18"/>
                <w:lang w:eastAsia="zh-CN"/>
              </w:rPr>
              <w:t>以县应急管理局名义统一行使生产经营单位安全生产领域的行政处罚权以及与行政处罚相关的行政检查、行政强制权等执法职能。主要职责是：（一）负责对全县煤矿及煤炭加工转化企业、非煤矿山、化工（含石油化工）、医药、危险化学品、冶金工贸等领域的安全生产进行监督检查。（二）负责本行政区域内地质灾害、水旱灾害、森林草原火灾等有关应急抢险和灾害救助、防震减灾等方面违法违规行为的查处。（三）负责本行政区域内对防震减灾法律、法规的执行情况进行检查。（四）负责对本行政区域内的违法、违规生产经营行为进行查处。（五）承担县应急管理局交办的其他工作。</w:t>
            </w:r>
          </w:p>
        </w:tc>
        <w:tc>
          <w:tcPr>
            <w:tcW w:w="993" w:type="pct"/>
            <w:vAlign w:val="center"/>
          </w:tcPr>
          <w:p w14:paraId="432CD105">
            <w:pPr>
              <w:jc w:val="center"/>
              <w:rPr>
                <w:rFonts w:hint="eastAsia" w:ascii="仿宋" w:hAnsi="仿宋" w:eastAsia="楷体" w:cs="仿宋_GB2312"/>
                <w:sz w:val="24"/>
                <w:szCs w:val="24"/>
                <w:lang w:eastAsia="zh-CN"/>
              </w:rPr>
            </w:pPr>
            <w:r>
              <w:rPr>
                <w:rFonts w:hint="eastAsia" w:ascii="仿宋" w:hAnsi="仿宋" w:eastAsia="仿宋" w:cs="仿宋"/>
                <w:b w:val="0"/>
                <w:bCs w:val="0"/>
                <w:sz w:val="21"/>
                <w:szCs w:val="21"/>
                <w:lang w:val="en-US" w:eastAsia="zh-CN"/>
              </w:rPr>
              <w:t>综合股、应急管理综合行政执法一中队、应急管理综合行政执法二中队、应急管理综合行政执法三中队、应急管理综合行政执法四中队、应急管理综合行政执法五中队、应急管理综合行政执法六中队、应急管理综合行政执法七中队、应急管理综合行政执法八中队、应急管理综合行政执法督查中队、应急管理综合行政稽查中队</w:t>
            </w:r>
          </w:p>
        </w:tc>
        <w:tc>
          <w:tcPr>
            <w:tcW w:w="553" w:type="pct"/>
            <w:vAlign w:val="center"/>
          </w:tcPr>
          <w:p w14:paraId="116AC663">
            <w:pPr>
              <w:jc w:val="center"/>
              <w:rPr>
                <w:rFonts w:ascii="仿宋" w:hAnsi="仿宋" w:eastAsia="仿宋" w:cs="仿宋_GB2312"/>
                <w:sz w:val="24"/>
                <w:szCs w:val="24"/>
              </w:rPr>
            </w:pPr>
            <w:r>
              <w:rPr>
                <w:rFonts w:hint="eastAsia" w:ascii="仿宋" w:hAnsi="仿宋" w:eastAsia="仿宋" w:cs="仿宋_GB2312"/>
                <w:sz w:val="24"/>
                <w:szCs w:val="24"/>
              </w:rPr>
              <w:t>在职权范围内以</w:t>
            </w:r>
            <w:r>
              <w:rPr>
                <w:rFonts w:hint="eastAsia" w:ascii="仿宋" w:hAnsi="仿宋" w:eastAsia="仿宋" w:cs="仿宋_GB2312"/>
                <w:sz w:val="24"/>
                <w:szCs w:val="24"/>
                <w:lang w:eastAsia="zh-CN"/>
              </w:rPr>
              <w:t>翼城县应急管理</w:t>
            </w:r>
            <w:r>
              <w:rPr>
                <w:rFonts w:hint="eastAsia" w:ascii="仿宋" w:hAnsi="仿宋" w:eastAsia="仿宋" w:cs="仿宋_GB2312"/>
                <w:sz w:val="24"/>
                <w:szCs w:val="24"/>
              </w:rPr>
              <w:t>局名义实施综合</w:t>
            </w:r>
            <w:r>
              <w:rPr>
                <w:rFonts w:hint="eastAsia" w:ascii="仿宋" w:hAnsi="仿宋" w:eastAsia="仿宋" w:cs="仿宋_GB2312"/>
                <w:sz w:val="24"/>
                <w:szCs w:val="24"/>
                <w:lang w:eastAsia="zh-CN"/>
              </w:rPr>
              <w:t>行政</w:t>
            </w:r>
            <w:r>
              <w:rPr>
                <w:rFonts w:hint="eastAsia" w:ascii="仿宋" w:hAnsi="仿宋" w:eastAsia="仿宋" w:cs="仿宋_GB2312"/>
                <w:sz w:val="24"/>
                <w:szCs w:val="24"/>
              </w:rPr>
              <w:t>执法</w:t>
            </w:r>
          </w:p>
        </w:tc>
        <w:tc>
          <w:tcPr>
            <w:tcW w:w="551" w:type="pct"/>
            <w:vAlign w:val="center"/>
          </w:tcPr>
          <w:p w14:paraId="7BCFAFD0">
            <w:pPr>
              <w:jc w:val="center"/>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翼城县</w:t>
            </w:r>
          </w:p>
        </w:tc>
        <w:tc>
          <w:tcPr>
            <w:tcW w:w="993" w:type="pct"/>
            <w:vAlign w:val="center"/>
          </w:tcPr>
          <w:p w14:paraId="07B35CFD">
            <w:pPr>
              <w:jc w:val="center"/>
              <w:rPr>
                <w:rFonts w:hint="eastAsia" w:ascii="仿宋" w:hAnsi="仿宋" w:eastAsia="仿宋" w:cs="仿宋_GB2312"/>
                <w:sz w:val="24"/>
                <w:szCs w:val="24"/>
                <w:lang w:eastAsia="zh-CN"/>
              </w:rPr>
            </w:pPr>
            <w:r>
              <w:rPr>
                <w:rFonts w:hint="eastAsia" w:ascii="仿宋" w:hAnsi="仿宋" w:eastAsia="仿宋" w:cs="仿宋_GB2312"/>
                <w:sz w:val="24"/>
                <w:szCs w:val="24"/>
                <w:lang w:eastAsia="zh-CN"/>
              </w:rPr>
              <w:t>曹俊义</w:t>
            </w:r>
          </w:p>
        </w:tc>
        <w:tc>
          <w:tcPr>
            <w:tcW w:w="597" w:type="pct"/>
            <w:vAlign w:val="center"/>
          </w:tcPr>
          <w:p w14:paraId="71F9A4FF">
            <w:pPr>
              <w:jc w:val="center"/>
              <w:rPr>
                <w:rFonts w:hint="default" w:ascii="仿宋" w:hAnsi="仿宋" w:eastAsia="仿宋" w:cs="仿宋_GB2312"/>
                <w:sz w:val="24"/>
                <w:szCs w:val="24"/>
                <w:lang w:val="en-US" w:eastAsia="zh-CN"/>
              </w:rPr>
            </w:pPr>
            <w:r>
              <w:rPr>
                <w:rFonts w:hint="eastAsia" w:ascii="仿宋" w:hAnsi="仿宋" w:eastAsia="仿宋" w:cs="仿宋_GB2312"/>
                <w:sz w:val="24"/>
                <w:szCs w:val="24"/>
                <w:lang w:eastAsia="zh-CN"/>
              </w:rPr>
              <w:t>翼城县翔翼东街</w:t>
            </w:r>
            <w:r>
              <w:rPr>
                <w:rFonts w:hint="eastAsia" w:ascii="仿宋" w:hAnsi="仿宋" w:eastAsia="仿宋" w:cs="仿宋_GB2312"/>
                <w:sz w:val="24"/>
                <w:szCs w:val="24"/>
                <w:lang w:val="en-US" w:eastAsia="zh-CN"/>
              </w:rPr>
              <w:t>52号</w:t>
            </w:r>
          </w:p>
        </w:tc>
      </w:tr>
    </w:tbl>
    <w:p w14:paraId="782D4D69">
      <w:pPr>
        <w:spacing w:line="660" w:lineRule="exact"/>
        <w:rPr>
          <w:rFonts w:ascii="仿宋_GB2312" w:eastAsia="仿宋_GB2312"/>
          <w:sz w:val="32"/>
          <w:szCs w:val="32"/>
          <w:u w:val="single"/>
        </w:rPr>
      </w:pPr>
    </w:p>
    <w:sectPr>
      <w:footerReference r:id="rId3" w:type="default"/>
      <w:footerReference r:id="rId4" w:type="even"/>
      <w:pgSz w:w="16838" w:h="11906" w:orient="landscape"/>
      <w:pgMar w:top="1588" w:right="2098" w:bottom="1474" w:left="1985" w:header="851" w:footer="992" w:gutter="0"/>
      <w:pgNumType w:fmt="numberInDash"/>
      <w:cols w:space="425"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BCE20">
    <w:pPr>
      <w:pStyle w:val="7"/>
      <w:ind w:right="9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262202"/>
    </w:sdtPr>
    <w:sdtContent>
      <w:p w14:paraId="6CA26DC9">
        <w:pPr>
          <w:pStyle w:val="7"/>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YTE2MTMzY2JjMzM0ZTE2M2IyYTQwYTA1OWYyNzAifQ=="/>
    <w:docVar w:name="KSO_WPS_MARK_KEY" w:val="715634ee-5796-4886-b063-bfac19686407"/>
  </w:docVars>
  <w:rsids>
    <w:rsidRoot w:val="00CF1EC6"/>
    <w:rsid w:val="000C07F6"/>
    <w:rsid w:val="004F7B4F"/>
    <w:rsid w:val="00591F1E"/>
    <w:rsid w:val="006C5DB3"/>
    <w:rsid w:val="007639AA"/>
    <w:rsid w:val="0085677B"/>
    <w:rsid w:val="009D122C"/>
    <w:rsid w:val="00C50AAE"/>
    <w:rsid w:val="00C84803"/>
    <w:rsid w:val="00CF1EC6"/>
    <w:rsid w:val="0DFF4966"/>
    <w:rsid w:val="0EEBE5E1"/>
    <w:rsid w:val="2BBC8A4C"/>
    <w:rsid w:val="30BF8730"/>
    <w:rsid w:val="36A740E2"/>
    <w:rsid w:val="376FE2B0"/>
    <w:rsid w:val="3BAF7C2F"/>
    <w:rsid w:val="3DFF51C8"/>
    <w:rsid w:val="3EFDCA43"/>
    <w:rsid w:val="3F7AE1DE"/>
    <w:rsid w:val="3FDC1DDB"/>
    <w:rsid w:val="3FFE28E7"/>
    <w:rsid w:val="3FFE4D75"/>
    <w:rsid w:val="41620A7E"/>
    <w:rsid w:val="423F087A"/>
    <w:rsid w:val="47B5E1D9"/>
    <w:rsid w:val="5CDE44D1"/>
    <w:rsid w:val="5DEF4E0E"/>
    <w:rsid w:val="5E9F33E5"/>
    <w:rsid w:val="63FB4E31"/>
    <w:rsid w:val="6FDB74EE"/>
    <w:rsid w:val="734B7C8C"/>
    <w:rsid w:val="76BDB238"/>
    <w:rsid w:val="78FF0EDF"/>
    <w:rsid w:val="7ACF6734"/>
    <w:rsid w:val="7ADF0596"/>
    <w:rsid w:val="7B3EDEDA"/>
    <w:rsid w:val="7B7F5E5B"/>
    <w:rsid w:val="7BFB23EE"/>
    <w:rsid w:val="7DFF743D"/>
    <w:rsid w:val="7E0B3ED8"/>
    <w:rsid w:val="7E1E5ACA"/>
    <w:rsid w:val="7EFE79C8"/>
    <w:rsid w:val="7EFF64B9"/>
    <w:rsid w:val="7F1292D9"/>
    <w:rsid w:val="7FFFBF48"/>
    <w:rsid w:val="9F5E3D34"/>
    <w:rsid w:val="9F76317C"/>
    <w:rsid w:val="9FDF685E"/>
    <w:rsid w:val="AE7D892F"/>
    <w:rsid w:val="B4FF313B"/>
    <w:rsid w:val="BEF2C11D"/>
    <w:rsid w:val="BEFFD390"/>
    <w:rsid w:val="BFBFFBAE"/>
    <w:rsid w:val="CA9DCBDB"/>
    <w:rsid w:val="CE756C74"/>
    <w:rsid w:val="DEFFC080"/>
    <w:rsid w:val="DFF7B788"/>
    <w:rsid w:val="EAF3AC15"/>
    <w:rsid w:val="EFEE0626"/>
    <w:rsid w:val="F261F535"/>
    <w:rsid w:val="F563ADFA"/>
    <w:rsid w:val="F6F7D71F"/>
    <w:rsid w:val="F7BFC735"/>
    <w:rsid w:val="F8CEDC05"/>
    <w:rsid w:val="FB4379B5"/>
    <w:rsid w:val="FDEF1C17"/>
    <w:rsid w:val="FFD8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paragraph" w:styleId="4">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kern w:val="0"/>
      <w:sz w:val="20"/>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99"/>
    <w:pPr>
      <w:spacing w:after="120"/>
      <w:ind w:left="420" w:leftChars="200"/>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Body Text First Indent 2"/>
    <w:basedOn w:val="5"/>
    <w:qFormat/>
    <w:uiPriority w:val="99"/>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8"/>
    <w:semiHidden/>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批注框文本 Char"/>
    <w:basedOn w:val="14"/>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483</Words>
  <Characters>485</Characters>
  <Lines>2</Lines>
  <Paragraphs>1</Paragraphs>
  <TotalTime>1</TotalTime>
  <ScaleCrop>false</ScaleCrop>
  <LinksUpToDate>false</LinksUpToDate>
  <CharactersWithSpaces>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2021-12-29T10:02:00Z</dcterms:created>
  <dc:creator>ygcjtk</dc:creator>
  <cp:lastModifiedBy>时间在打烊</cp:lastModifiedBy>
  <cp:lastPrinted>2022-01-13T01:08:00Z</cp:lastPrinted>
  <dcterms:modified xsi:type="dcterms:W3CDTF">2024-11-25T02:59:59Z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A4D37498329E4B49AA4FEBC0BF733AAC_13</vt:lpwstr>
  </property>
</Properties>
</file>