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食品安全消费提示、风险提示和风险解析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（3）</w:t>
      </w:r>
    </w:p>
    <w:p>
      <w:p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tabs>
          <w:tab w:val="left" w:pos="202"/>
        </w:tabs>
        <w:ind w:firstLine="216" w:firstLineChars="100"/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ab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转载：</w:t>
      </w:r>
      <w:r>
        <w:rPr>
          <w:rFonts w:hint="eastAsia" w:ascii="宋体" w:hAnsi="宋体" w:eastAsia="宋体" w:cs="宋体"/>
          <w:sz w:val="22"/>
          <w:szCs w:val="22"/>
        </w:rPr>
        <w:t xml:space="preserve">国家市场监督管理总局 中国食品科学技术学会 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编</w:t>
      </w:r>
    </w:p>
    <w:p>
      <w:pPr>
        <w:jc w:val="center"/>
        <w:rPr>
          <w:rFonts w:hint="eastAsia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如何吃得更安全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——食品安全消费提示、风险提示和风险解析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食用植物油的消费提示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食用植物油是人们每日膳食中不可缺少的重要组成部分，也是人体所需的必需脂肪酸、脂溶性维生素的重要来源。如何选购、食用和储存食用植物油广受关注，特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如下消费提示。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一、植物油种类丰富，选择购买需留意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食用植物油是以食用植物油料或植物原油为原料制成的食用油脂。常见的有大豆油、菜籽油、花生油、芝麻油、食用植物调和油等。其中， 食用植物调和油是由两种及两种以上油品经过科学配方调制而成。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按照《食品安全国家标准 预包装食品标签通则》（GB 7718-2011） 和《食品安全国家标准 植物油》（GB 2716-2018），预包装食用植物油标签应包含以下内容：食品名称、配料表、净含量和规格、生产者和（或） 经销者的名称、地址和联系方式、生产日期和保质期、贮存条件、食品生产许可证编号、产品标准代号等。如产品执行标准中明确质量等级的， 还应标示质量等级。对食用植物调和油，应在外包装上统一标注为“食用植物调和油”，标签上还要注明各种食用植物油的比例。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购预包装食用植物油，要在正规商超购买。选择生产日期离购买时间较近、保质期内的产品。当食用植物油以液态形式存在时，要选择油体澄清、透明的。家庭食用时，宜按照人数选择适合的小包装食用植物油。散装食用植物油质量和安全性难以保障，不建议消费者购买。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二、摄入油量需把控，科学合理使用油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《中国居民膳食指南（2016）》推荐，每人每天烹调油摄入量以不超过 25-30 克为宜。可以使用控油壶控制用量。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炒菜时应避免油温过高，不仅会导致油脂本身的化学结构发生变化， 影响人体消化吸收，还会破坏油脂中脂溶性维生素 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A、</w:t>
      </w:r>
      <w:r>
        <w:rPr>
          <w:rFonts w:hint="eastAsia" w:ascii="仿宋_GB2312" w:hAnsi="仿宋_GB2312" w:eastAsia="仿宋_GB2312" w:cs="仿宋_GB2312"/>
          <w:sz w:val="32"/>
          <w:szCs w:val="32"/>
        </w:rPr>
        <w:t>D、E，导致营养价值降低。如确需高温煎炸，适宜选择菜籽油含量较高的调和油。建议家庭多采用蒸、煮、炖或水焯的烹调方式， 尽量减少煎炸。橄榄油、藻油、亚麻籽油等含有不饱和脂肪酸、有益微量伴随物，此类调和油不宜高温烹调， 最好用于菜肴凉拌。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三、推荐小瓶分包装，异味变质莫食用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消费者存放食用植物油时，应密封、避光、低温、忌水，要远离氧、光照、高温、金属离子和水等促油脂氧化因子。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如购买大桶油，可按一周的食用量将油倒入干净的棕色玻璃控油壶， 再将大桶油用胶带密封好，放在阴凉避光处存放。开封后，最好 3 个月内吃完。控油壶使用过后，建议放入冰箱冷藏保存，既避光又低温。多不饱和脂肪酸含量较高的食用植物油，最好短期内吃完。如果食用植物油放置时间过长，快接近保质期，在使用前打开瓶盖，闻不出有异味（哈喇味或刺激味）的可以食用，如有异味不可再食用。</w:t>
      </w:r>
    </w:p>
    <w:p>
      <w:pPr>
        <w:ind w:firstLine="3476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（撰稿：王兴国、谷克仁、于航宇）</w:t>
      </w:r>
    </w:p>
    <w:sectPr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mFmMDEyMzM0MTNlM2IyZDM5YjdmMDg2ZTUyN2IifQ=="/>
  </w:docVars>
  <w:rsids>
    <w:rsidRoot w:val="72C910D1"/>
    <w:rsid w:val="003F6EEF"/>
    <w:rsid w:val="13191B18"/>
    <w:rsid w:val="16BC358C"/>
    <w:rsid w:val="21A53EB0"/>
    <w:rsid w:val="22706D1A"/>
    <w:rsid w:val="2EBF4176"/>
    <w:rsid w:val="38C319E0"/>
    <w:rsid w:val="3D4F41B1"/>
    <w:rsid w:val="3FB506A1"/>
    <w:rsid w:val="5F6C5DD9"/>
    <w:rsid w:val="67792FBD"/>
    <w:rsid w:val="684D792F"/>
    <w:rsid w:val="72C910D1"/>
    <w:rsid w:val="755A4034"/>
    <w:rsid w:val="78FC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Abu设计</Manager>
  <Company>Abu设计</Company>
  <Pages>3</Pages>
  <Words>1089</Words>
  <Characters>1114</Characters>
  <Lines>0</Lines>
  <Paragraphs>0</Paragraphs>
  <TotalTime>6</TotalTime>
  <ScaleCrop>false</ScaleCrop>
  <LinksUpToDate>false</LinksUpToDate>
  <CharactersWithSpaces>1146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信纸</cp:category>
  <dcterms:created xsi:type="dcterms:W3CDTF">2018-02-20T15:36:00Z</dcterms:created>
  <dc:creator>Abu设计</dc:creator>
  <dc:description>更多Abu设计的信纸请访问
http://chn.docer.com/works?userid=415014680
谢谢支持</dc:description>
  <cp:keywords>信纸 信笺背景</cp:keywords>
  <cp:lastModifiedBy>XURUIRUI</cp:lastModifiedBy>
  <dcterms:modified xsi:type="dcterms:W3CDTF">2023-09-20T02:13:29Z</dcterms:modified>
  <dc:subject>信纸</dc:subject>
  <dc:title>信纸-Abu设计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0E08DC20DF0E4D08A1974B58F880E86E_12</vt:lpwstr>
  </property>
</Properties>
</file>