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2E112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附件四：</w:t>
      </w:r>
    </w:p>
    <w:p w14:paraId="603FFDA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209" w:firstLineChars="50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关于饮料的消费提示</w:t>
      </w:r>
    </w:p>
    <w:p w14:paraId="475EE26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18"/>
          <w:szCs w:val="18"/>
          <w:shd w:val="clear" w:fill="FFFFFF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18"/>
          <w:szCs w:val="18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18"/>
          <w:szCs w:val="18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18"/>
          <w:szCs w:val="18"/>
          <w:shd w:val="clear" w:fill="FFFFFF"/>
        </w:rPr>
        <w:t xml:space="preserve"> 信息来源：市场监管总局</w:t>
      </w:r>
    </w:p>
    <w:p w14:paraId="504C987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sz w:val="21"/>
          <w:szCs w:val="21"/>
        </w:rPr>
      </w:pPr>
    </w:p>
    <w:p w14:paraId="78C982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饮料是指经过定量包装，供直接饮用或用水冲调饮用的，乙醇含量不超过0.5%的食品。市场上饮料琳琅满目，包括果蔬汁类饮料、蛋白饮料、碳酸饮料、茶饮料等。因口味多元、携带方便，受到大众喜爱。为帮助消费者科学选购和饮用，特做如下消费提示。</w:t>
      </w:r>
    </w:p>
    <w:p w14:paraId="55E8C4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一、果蔬汁类饮料不能替代水果和蔬菜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09B59B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果蔬汁类饮料是以水果和（或）蔬菜（包括可食的根、茎、叶、果实）等为原料，经加工或发酵制成的液体饮料。消费者可以通过食品名称及配料表的标签标示内容，确定相应果蔬汁类饮料产品的具体类别。果蔬汁应根据产品标签说明，在适宜的条件下储存；开封后，应贮藏在0-5℃冰箱内，并在48小时内喝完。经巴氏杀菌或超高压杀菌的非复原汁，应低温冷藏，其保存时间较短，开封后尽快喝完，以避免贮藏期间微生物生长繁殖。</w:t>
      </w:r>
    </w:p>
    <w:p w14:paraId="3C4A71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在以橙汁为代表的浑浊型果汁中保留了部分果肉和可溶性膳食纤维，但与新鲜果蔬相比会有部分营养损失。因此，喝果蔬汁不能完全替代每日对水果、蔬菜的摄入。</w:t>
      </w:r>
    </w:p>
    <w:p w14:paraId="40CE2B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二、要注意活菌型乳酸菌饮料贮存要求</w:t>
      </w:r>
    </w:p>
    <w:p w14:paraId="4F8AA5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乳酸菌饮料是含乳饮料的一种，是指以乳或乳制品为原料，在经乳酸菌发酵制成的乳液中加入水、白砂糖，或甜味剂、酸味剂、果汁、茶等一种或几种配料调制而成的饮料。</w:t>
      </w:r>
    </w:p>
    <w:p w14:paraId="4FCCFAC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根据是否经过杀菌处理，分为非活菌（杀菌）型和活菌（未杀菌）型。非活菌型乳酸菌饮料可常温储存；活菌型乳酸菌饮料的贮存、运输，必须保证在2-8ºC冷链条件下，否则会导致乳酸菌活菌数下降，且影响饮品口感。</w:t>
      </w:r>
    </w:p>
    <w:p w14:paraId="767515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在国内销售的乳酸菌饮料，必须在产品标签上明确标明非活菌（杀菌）型和活菌（未杀菌）型。消费者在选购和贮存饮料时，可以通过标签标识进行区分。</w:t>
      </w:r>
    </w:p>
    <w:p w14:paraId="56D215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三、3岁以下儿童和老人饮用珍珠奶茶时应防噎喉</w:t>
      </w:r>
    </w:p>
    <w:p w14:paraId="71FBE3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奶茶固体饮料是以茶叶提取物，或直接以茶粉、乳品为原料，可添加糖或甜味剂、植脂末等食品原辅料和食品添加剂，经加工制成供冲调饮用的固体饮料。奶茶固体饮料一般放置在阴凉干燥处保存。在饮用热的奶茶饮料时，要注意避免烫伤。</w:t>
      </w:r>
    </w:p>
    <w:p w14:paraId="725F5D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椰果奶茶、珍珠奶茶、果蔬奶茶等，是用奶茶粉分别和椰果粒、珍珠Q果或红豆粒、红枣粒混合而成。3岁以下儿童或老人饮用以上饮品时，有吸入气管或支气管的风险。儿童须应在家长的看护和指导下食用，老年人应小心饮用。</w:t>
      </w:r>
    </w:p>
    <w:p w14:paraId="33979A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四、选购饮料时要注意查看产品标签</w:t>
      </w:r>
    </w:p>
    <w:p w14:paraId="36E08A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按照《食品安全国家标准 预包装食品标签通则》（GB7718-2011），饮料标签内容应包括：食品名称、配料表、净含量和规格、生产者和（或）经销者的名称、地址和联系方式、生产日期和保质期、贮存条件、食品生产许可证编号、产品标准代号等。消费者在购买饮料时，要注意产品标签，不购买或食用没有标签或标签信息不全、标签内容不清晰、超过保质期的产品。</w:t>
      </w:r>
    </w:p>
    <w:p w14:paraId="720B45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按照《食品安全国家标准 预包装食品营养标签通则》（GB28050-2011），在饮料标签上还会标示营养成分表，如能量和4个核心营养素（蛋白质、脂肪、碳水化合物、钠）含量及其占每日所需营养素参考值（NRV）。消费者可根据营养成分表选择适合的饮料。</w:t>
      </w:r>
    </w:p>
    <w:p w14:paraId="3AC81B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特别提醒消费者，饮料不可过度饮用，更不可将饮料替代日常饮水，尤其是处于生长发育阶段的儿童和青少年。 </w:t>
      </w:r>
    </w:p>
    <w:p w14:paraId="68BBCE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专家执笔人：</w:t>
      </w:r>
    </w:p>
    <w:p w14:paraId="188B95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  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陈 芳 中国农业大学食品科学与营养工程学院教授</w:t>
      </w:r>
    </w:p>
    <w:p w14:paraId="31E6D2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马冠生 北京大学公共卫生学院营养与食品卫生系主任、教授</w:t>
      </w:r>
    </w:p>
    <w:p w14:paraId="04263B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　　赵 亮 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中国农业大学食品科学与营养工程学院副教授</w:t>
      </w:r>
    </w:p>
    <w:p w14:paraId="4A0D6E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于航宇 国家食品安全风险评估中心副研究员</w:t>
      </w:r>
    </w:p>
    <w:p w14:paraId="4B0AB1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（中国食品科学技术学会审稿）</w:t>
      </w:r>
    </w:p>
    <w:p w14:paraId="3A9DBF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2FEB6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986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8E3B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8E3B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2C91E"/>
    <w:multiLevelType w:val="multilevel"/>
    <w:tmpl w:val="5132C9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DI1ZGZiOGMwNzg1YjY0ZGJjYTg5MWZkNjM3ODAifQ=="/>
  </w:docVars>
  <w:rsids>
    <w:rsidRoot w:val="13ED7B3A"/>
    <w:rsid w:val="13E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2025-07-09T08:12:00Z</dcterms:created>
  <dc:creator>丁未生人</dc:creator>
  <cp:lastModifiedBy>丁未生人</cp:lastModifiedBy>
  <cp:lastPrinted>2025-07-09T08:23:43Z</cp:lastPrinted>
  <dcterms:modified xsi:type="dcterms:W3CDTF">2025-07-09T08:23:52Z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7EBCF7B0918041778C6D4A8D2581FDBC_11</vt:lpwstr>
  </property>
</Properties>
</file>