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/>
          <w:kern w:val="2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</w:p>
    <w:p>
      <w:pPr>
        <w:widowControl w:val="0"/>
        <w:shd w:val="clear" w:color="auto" w:fill="FFFFFF"/>
        <w:adjustRightInd/>
        <w:snapToGrid/>
        <w:spacing w:after="0" w:line="240" w:lineRule="auto"/>
        <w:jc w:val="center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  <w:t>20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  <w:lang w:val="en-US" w:eastAsia="zh-CN"/>
        </w:rPr>
        <w:t>2</w:t>
      </w:r>
      <w:r>
        <w:rPr>
          <w:rFonts w:hint="eastAsia" w:cs="方正小标宋简体" w:asciiTheme="minorEastAsia" w:hAnsiTheme="minorEastAsia"/>
          <w:spacing w:val="-20"/>
          <w:kern w:val="2"/>
          <w:sz w:val="44"/>
          <w:szCs w:val="44"/>
          <w:lang w:val="en-US" w:eastAsia="zh-CN"/>
        </w:rPr>
        <w:t>5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  <w:t>年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  <w:lang w:eastAsia="zh-CN"/>
        </w:rPr>
        <w:t>度翼城县开发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  <w:t>公益性岗位</w:t>
      </w:r>
      <w:r>
        <w:rPr>
          <w:rFonts w:hint="eastAsia" w:cs="方正小标宋简体" w:asciiTheme="minorEastAsia" w:hAnsiTheme="minorEastAsia"/>
          <w:spacing w:val="-20"/>
          <w:kern w:val="2"/>
          <w:sz w:val="44"/>
          <w:szCs w:val="44"/>
          <w:lang w:val="en-US" w:eastAsia="zh-CN"/>
        </w:rPr>
        <w:t xml:space="preserve">                 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  <w:t>招用</w:t>
      </w:r>
      <w:r>
        <w:rPr>
          <w:rFonts w:hint="eastAsia" w:cs="方正小标宋简体" w:asciiTheme="minorEastAsia" w:hAnsiTheme="minorEastAsia"/>
          <w:spacing w:val="-20"/>
          <w:kern w:val="2"/>
          <w:sz w:val="44"/>
          <w:szCs w:val="44"/>
          <w:lang w:val="en-US" w:eastAsia="zh-CN"/>
        </w:rPr>
        <w:t>就业困难人员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</w:p>
    <w:tbl>
      <w:tblPr>
        <w:tblStyle w:val="5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86"/>
        <w:gridCol w:w="983"/>
        <w:gridCol w:w="763"/>
        <w:gridCol w:w="235"/>
        <w:gridCol w:w="410"/>
        <w:gridCol w:w="973"/>
        <w:gridCol w:w="170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一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寸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照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专    业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就业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创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业证号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eastAsia="zh-CN"/>
              </w:rPr>
              <w:t>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eastAsia="zh-CN"/>
              </w:rPr>
              <w:t>登记失业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户口类型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招用条件</w:t>
            </w:r>
          </w:p>
        </w:tc>
        <w:tc>
          <w:tcPr>
            <w:tcW w:w="8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1.城镇零就业家庭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高校毕业生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.享受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城乡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居民最低生活保障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的高校毕业生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农村脱贫家庭（含防返贫监测对象）的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高校毕业生；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毕业一年后未就业且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登记失业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年以上高校毕业生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.具有劳动能力和就业愿望的残疾高校毕业生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eastAsia="zh-CN"/>
              </w:rPr>
              <w:t>退出现役且登记失业一年以上的就业困难退役军人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注：符合上述条件一项者均可报名，请填写相应序号（  ）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481"/>
              </w:tabs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8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3048" w:firstLineChars="1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个人承诺</w:t>
            </w:r>
          </w:p>
        </w:tc>
        <w:tc>
          <w:tcPr>
            <w:tcW w:w="8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我已仔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细阅读《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年度翼城县开发公益性岗位招用就业困难人员的公告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》，并理解其内容。我郑重承诺：以上填写内容和提供的相关依据真实，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未参加过政府购买岗位、公益性岗位等相关工作，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符合招用公告的报考条件。如有不实，弄虚作假，本人自愿放弃招用资格，并承担相应责任。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3112" w:leftChars="1482" w:firstLine="4318" w:firstLineChars="17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本人签名：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/>
              </w:rPr>
              <w:t>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68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zhmYjc3ZTYxZjA4ZjYxMDE5ZDhlNzM0NWVhOWEifQ=="/>
  </w:docVars>
  <w:rsids>
    <w:rsidRoot w:val="67A030C6"/>
    <w:rsid w:val="169B152B"/>
    <w:rsid w:val="178A7980"/>
    <w:rsid w:val="37747B94"/>
    <w:rsid w:val="42B04932"/>
    <w:rsid w:val="5A5E1715"/>
    <w:rsid w:val="5E070FAB"/>
    <w:rsid w:val="67A030C6"/>
    <w:rsid w:val="719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407</Characters>
  <Lines>0</Lines>
  <Paragraphs>0</Paragraphs>
  <TotalTime>7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2025-06-24T02:23:00Z</dcterms:created>
  <dc:creator>lxz</dc:creator>
  <cp:lastModifiedBy>懵懂</cp:lastModifiedBy>
  <cp:lastPrinted>2025-07-04T08:15:00Z</cp:lastPrinted>
  <dcterms:modified xsi:type="dcterms:W3CDTF">2025-07-04T09:10:38Z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B1B386994A754A85989F387DF25ED660_11</vt:lpwstr>
  </property>
  <property fmtid="{D5CDD505-2E9C-101B-9397-08002B2CF9AE}" pid="4" name="KSOTemplateDocerSaveRecord">
    <vt:lpwstr>eyJoZGlkIjoiYWQ2ZTQ1N2E3ZDQ1MDIzODc3MGUxZDcyNzQxNTNlMjgiLCJ1c2VySWQiOiI2ODUxODg5MDkifQ==</vt:lpwstr>
  </property>
</Properties>
</file>