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体检注意事项</w:t>
      </w:r>
    </w:p>
    <w:p>
      <w:pPr>
        <w:jc w:val="center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一、体检前晚正常休息，避免饮酒、吸烟及劳累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二、空腹进行采血和上腹部超声检查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三、需作子宫附件及泌尿系超声检查的，请当天晨起尽量不解小便或抽血后饮白开水使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膀胱</w:t>
      </w:r>
      <w:r>
        <w:rPr>
          <w:rFonts w:hint="eastAsia" w:ascii="仿宋_GB2312" w:hAnsi="仿宋_GB2312" w:eastAsia="仿宋_GB2312" w:cs="仿宋_GB2312"/>
          <w:sz w:val="32"/>
          <w:szCs w:val="32"/>
        </w:rPr>
        <w:t>充盈，以便检查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四、女性月经期间请暂勿留取尿液或做妇科检查。待经期结束后再补检，妇科检查前24小时阴道不上药、不冲洗、不过性生活。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五、怀孕、可疑受孕者禁止做放射检查（如：胸片、CT、MRI等）、直肠直检及妇科检查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六、妇科检查仅限于已婚女性，如有性生活者要求进行妇科检查，必需由当事人签字确认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七、慢性病长期服药者，请正常服用药物，以免造成疾病加重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八、体检当日应避免穿戴有金属饰品及印花的衣物（包括连衣裙和连裤袜），勿携带贵重物品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九、体检过程中如有任何困难和提问请与工作人员联系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415"/>
    <w:rsid w:val="0AFD7F8B"/>
    <w:rsid w:val="0C5E6597"/>
    <w:rsid w:val="125C6579"/>
    <w:rsid w:val="19AE51C5"/>
    <w:rsid w:val="298F0DCD"/>
    <w:rsid w:val="2FB77874"/>
    <w:rsid w:val="344E732F"/>
    <w:rsid w:val="456756A9"/>
    <w:rsid w:val="512C44C9"/>
    <w:rsid w:val="53A86D81"/>
    <w:rsid w:val="552E4502"/>
    <w:rsid w:val="60B859B8"/>
    <w:rsid w:val="618E4057"/>
    <w:rsid w:val="6237153E"/>
    <w:rsid w:val="628B5A6E"/>
    <w:rsid w:val="635D7814"/>
    <w:rsid w:val="64563BCA"/>
    <w:rsid w:val="64CC7FA8"/>
    <w:rsid w:val="69C829AC"/>
    <w:rsid w:val="728F5B22"/>
    <w:rsid w:val="72E75D91"/>
    <w:rsid w:val="7A4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2022-08-13T09:21:00Z</dcterms:created>
  <dc:creator>Administrator</dc:creator>
  <cp:lastModifiedBy>王斐 18435109045</cp:lastModifiedBy>
  <cp:lastPrinted>2022-08-13T09:44:31Z</cp:lastPrinted>
  <dcterms:modified xsi:type="dcterms:W3CDTF">2022-08-13T09:53:41Z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